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4"/>
          <w:szCs w:val="24"/>
        </w:rPr>
      </w:pPr>
      <w:r w:rsidDel="00000000" w:rsidR="00000000" w:rsidRPr="00000000">
        <w:rPr>
          <w:rtl w:val="0"/>
        </w:rPr>
      </w:r>
    </w:p>
    <w:p w:rsidR="00000000" w:rsidDel="00000000" w:rsidP="00000000" w:rsidRDefault="00000000" w:rsidRPr="00000000" w14:paraId="00000002">
      <w:pPr>
        <w:spacing w:after="0" w:line="240" w:lineRule="auto"/>
        <w:rPr>
          <w:sz w:val="20"/>
          <w:szCs w:val="20"/>
        </w:rPr>
      </w:pPr>
      <w:r w:rsidDel="00000000" w:rsidR="00000000" w:rsidRPr="00000000">
        <w:rPr>
          <w:b w:val="1"/>
          <w:sz w:val="24"/>
          <w:szCs w:val="24"/>
          <w:rtl w:val="0"/>
        </w:rPr>
        <w:t xml:space="preserve">Information:</w:t>
      </w:r>
      <w:r w:rsidDel="00000000" w:rsidR="00000000" w:rsidRPr="00000000">
        <w:rPr>
          <w:sz w:val="28"/>
          <w:szCs w:val="28"/>
          <w:rtl w:val="0"/>
        </w:rPr>
        <w:t xml:space="preserve"> </w:t>
      </w:r>
      <w:r w:rsidDel="00000000" w:rsidR="00000000" w:rsidRPr="00000000">
        <w:rPr>
          <w:rtl w:val="0"/>
        </w:rPr>
        <w:t xml:space="preserve"> </w:t>
      </w:r>
      <w:r w:rsidDel="00000000" w:rsidR="00000000" w:rsidRPr="00000000">
        <w:rPr>
          <w:sz w:val="20"/>
          <w:szCs w:val="20"/>
          <w:rtl w:val="0"/>
        </w:rPr>
        <w:t xml:space="preserve">All sponsors seeking federal, state, or county funding must submit this completed Project Idea Application. This sheet will be used to create a draft listing of projects to be reviewed and ranking by MPO staff. Staff reviews and rankings are presented to the MPO Technical Advisory Committee to gain their feedback. The Project Idea Report must be completed and scored to move to the Concept Report stage. Editing this page is restricted in Excel. If you need to edit the form in Excel, go to Review - Restrict Editing. Click the button labeled “Stop Protection” and enter passcode 1234. </w:t>
      </w:r>
    </w:p>
    <w:p w:rsidR="00000000" w:rsidDel="00000000" w:rsidP="00000000" w:rsidRDefault="00000000" w:rsidRPr="00000000" w14:paraId="00000003">
      <w:pPr>
        <w:spacing w:after="0" w:line="240" w:lineRule="auto"/>
        <w:rPr>
          <w:b w:val="1"/>
          <w:color w:val="c00000"/>
          <w:sz w:val="20"/>
          <w:szCs w:val="20"/>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b w:val="1"/>
          <w:color w:val="c00000"/>
          <w:rtl w:val="0"/>
        </w:rPr>
        <w:t xml:space="preserve">A draft of this report</w:t>
      </w:r>
      <w:r w:rsidDel="00000000" w:rsidR="00000000" w:rsidRPr="00000000">
        <w:rPr>
          <w:color w:val="c00000"/>
          <w:rtl w:val="0"/>
        </w:rPr>
        <w:t xml:space="preserve"> </w:t>
      </w:r>
      <w:r w:rsidDel="00000000" w:rsidR="00000000" w:rsidRPr="00000000">
        <w:rPr>
          <w:b w:val="1"/>
          <w:color w:val="c00000"/>
          <w:rtl w:val="0"/>
        </w:rPr>
        <w:t xml:space="preserve">and any Additional Submittals are due in PDF format by November 1, 2021, 5pm.</w:t>
      </w:r>
      <w:r w:rsidDel="00000000" w:rsidR="00000000" w:rsidRPr="00000000">
        <w:rPr>
          <w:rtl w:val="0"/>
        </w:rPr>
        <w:t xml:space="preserve"> </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Submit electronically to Bob Allen at rallen@mountainland.org. If you have any questions, please call Bob Allen at 801/229-3813.</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eligible for funding, Highway projects must be on the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Utah Functional Classification Map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capacity projects (new or additional highway lanes, new trails, new transit) must be listed in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TransPlan50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be supported in Transplan50 (collector roads).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capacity highway, transit, or trail projects must be listed in the city master transportation plan, UDOT, or UTA plans.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Smaller projects like turn lanes, sidewalks, ITS, or intersection improvements need not be listed in plans.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Name: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enter name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Description: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enter description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how the project is regional: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enter description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what problem will the project solve (i.e., congestion, safety, etc.):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enter description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Describe how the project is cost-effective (benefit vs. cost)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enter description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Draft Total Cost Estimate: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enter cost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than the required 6.77% match, are additional funds pledged for this project?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enter funds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 this a phased or segmented project?</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Choose an item.</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answered “Yes” explain how the termini are logical for the phase.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 this a transportation study?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Choose an item.</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answered “Yes” describe the study and the purpose and need.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 the project on the Functional Class Map:</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Choose an item.</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answered “Should be on map” explain what you propose and why the proposed corridor is regional.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440"/>
        </w:tabs>
        <w:spacing w:after="0" w:before="0" w:line="276" w:lineRule="auto"/>
        <w:ind w:left="1440" w:right="1098"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answered “No” or “Not a highway project” explain the project’s regional significance: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Does the project come from an approved municipal general/transportation plan?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Choose an item.</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answered “No” explain why: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Click here to enter text.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 any coordination with other jurisdictions and stakeholders.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Does the project come from or supported in the MPO transportation plan?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Choose an item.</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Has preliminary work been done or right-of-way purchased?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Leadership Approval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(local=mayor, manager, commissioner; state=dept. head). Acknowledges knowledge, support, and approval to submit the project to Mountainland.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__________________________________________________________________</w:t>
      </w:r>
    </w:p>
    <w:p w:rsidR="00000000" w:rsidDel="00000000" w:rsidP="00000000" w:rsidRDefault="00000000" w:rsidRPr="00000000" w14:paraId="00000032">
      <w:pPr>
        <w:spacing w:after="0" w:line="240" w:lineRule="auto"/>
        <w:jc w:val="center"/>
        <w:rPr>
          <w:b w:val="1"/>
          <w:sz w:val="24"/>
          <w:szCs w:val="24"/>
        </w:rPr>
      </w:pPr>
      <w:r w:rsidDel="00000000" w:rsidR="00000000" w:rsidRPr="00000000">
        <w:rPr>
          <w:b w:val="1"/>
          <w:sz w:val="20"/>
          <w:szCs w:val="20"/>
          <w:rtl w:val="0"/>
        </w:rPr>
        <w:t xml:space="preserve">Signature                                                                        Position                         Date</w:t>
      </w:r>
      <w:r w:rsidDel="00000000" w:rsidR="00000000" w:rsidRPr="00000000">
        <w:rPr>
          <w:rtl w:val="0"/>
        </w:rPr>
      </w:r>
    </w:p>
    <w:p w:rsidR="00000000" w:rsidDel="00000000" w:rsidP="00000000" w:rsidRDefault="00000000" w:rsidRPr="00000000" w14:paraId="00000033">
      <w:pPr>
        <w:spacing w:after="0" w:line="240" w:lineRule="auto"/>
        <w:rPr>
          <w:b w:val="1"/>
          <w:sz w:val="24"/>
          <w:szCs w:val="24"/>
        </w:rPr>
      </w:pPr>
      <w:r w:rsidDel="00000000" w:rsidR="00000000" w:rsidRPr="00000000">
        <w:rPr>
          <w:rtl w:val="0"/>
        </w:rPr>
      </w:r>
    </w:p>
    <w:p w:rsidR="00000000" w:rsidDel="00000000" w:rsidP="00000000" w:rsidRDefault="00000000" w:rsidRPr="00000000" w14:paraId="00000034">
      <w:pPr>
        <w:spacing w:after="0" w:line="240" w:lineRule="auto"/>
        <w:rPr>
          <w:b w:val="1"/>
          <w:sz w:val="24"/>
          <w:szCs w:val="24"/>
        </w:rPr>
      </w:pPr>
      <w:r w:rsidDel="00000000" w:rsidR="00000000" w:rsidRPr="00000000">
        <w:rPr>
          <w:rtl w:val="0"/>
        </w:rPr>
      </w:r>
    </w:p>
    <w:p w:rsidR="00000000" w:rsidDel="00000000" w:rsidP="00000000" w:rsidRDefault="00000000" w:rsidRPr="00000000" w14:paraId="00000035">
      <w:pPr>
        <w:spacing w:after="0" w:line="240" w:lineRule="auto"/>
        <w:rPr>
          <w:sz w:val="20"/>
          <w:szCs w:val="20"/>
        </w:rPr>
      </w:pPr>
      <w:r w:rsidDel="00000000" w:rsidR="00000000" w:rsidRPr="00000000">
        <w:rPr>
          <w:b w:val="1"/>
          <w:sz w:val="24"/>
          <w:szCs w:val="24"/>
          <w:rtl w:val="0"/>
        </w:rPr>
        <w:t xml:space="preserve">Additional Submittals: </w:t>
      </w:r>
      <w:r w:rsidDel="00000000" w:rsidR="00000000" w:rsidRPr="00000000">
        <w:rPr>
          <w:sz w:val="20"/>
          <w:szCs w:val="20"/>
          <w:rtl w:val="0"/>
        </w:rPr>
        <w:t xml:space="preserve">Please submit any supporting documentation, including </w:t>
      </w:r>
      <w:r w:rsidDel="00000000" w:rsidR="00000000" w:rsidRPr="00000000">
        <w:rPr>
          <w:b w:val="1"/>
          <w:color w:val="c00000"/>
          <w:rtl w:val="0"/>
        </w:rPr>
        <w:t xml:space="preserve">maps, diagrams, charts, etc.,</w:t>
      </w:r>
      <w:r w:rsidDel="00000000" w:rsidR="00000000" w:rsidRPr="00000000">
        <w:rPr>
          <w:rtl w:val="0"/>
        </w:rPr>
        <w:t xml:space="preserve"> </w:t>
      </w:r>
      <w:r w:rsidDel="00000000" w:rsidR="00000000" w:rsidRPr="00000000">
        <w:rPr>
          <w:sz w:val="20"/>
          <w:szCs w:val="20"/>
          <w:rtl w:val="0"/>
        </w:rPr>
        <w:t xml:space="preserve">that will allow MPO and UDOT staff to make an informed decision regarding the proposed project. </w:t>
      </w:r>
    </w:p>
    <w:p w:rsidR="00000000" w:rsidDel="00000000" w:rsidP="00000000" w:rsidRDefault="00000000" w:rsidRPr="00000000" w14:paraId="00000036">
      <w:pPr>
        <w:spacing w:after="0" w:line="240" w:lineRule="auto"/>
        <w:rPr>
          <w:b w:val="1"/>
          <w:color w:val="c00000"/>
        </w:rPr>
      </w:pPr>
      <w:r w:rsidDel="00000000" w:rsidR="00000000" w:rsidRPr="00000000">
        <w:rPr>
          <w:rtl w:val="0"/>
        </w:rPr>
      </w:r>
    </w:p>
    <w:p w:rsidR="00000000" w:rsidDel="00000000" w:rsidP="00000000" w:rsidRDefault="00000000" w:rsidRPr="00000000" w14:paraId="00000037">
      <w:pPr>
        <w:spacing w:after="0" w:line="240" w:lineRule="auto"/>
        <w:ind w:left="720" w:firstLine="0"/>
        <w:rPr>
          <w:sz w:val="20"/>
          <w:szCs w:val="20"/>
        </w:rPr>
      </w:pPr>
      <w:r w:rsidDel="00000000" w:rsidR="00000000" w:rsidRPr="00000000">
        <w:rPr>
          <w:b w:val="1"/>
          <w:rtl w:val="0"/>
        </w:rPr>
        <w:t xml:space="preserve">Keep Additional Submittals to five pages total</w:t>
      </w:r>
      <w:r w:rsidDel="00000000" w:rsidR="00000000" w:rsidRPr="00000000">
        <w:rPr>
          <w:sz w:val="20"/>
          <w:szCs w:val="20"/>
          <w:rtl w:val="0"/>
        </w:rPr>
        <w:t xml:space="preserve">.  </w:t>
      </w:r>
    </w:p>
    <w:p w:rsidR="00000000" w:rsidDel="00000000" w:rsidP="00000000" w:rsidRDefault="00000000" w:rsidRPr="00000000" w14:paraId="00000038">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39">
      <w:pPr>
        <w:spacing w:after="0" w:line="240" w:lineRule="auto"/>
        <w:ind w:left="720" w:firstLine="0"/>
        <w:rPr>
          <w:b w:val="1"/>
        </w:rPr>
      </w:pPr>
      <w:r w:rsidDel="00000000" w:rsidR="00000000" w:rsidRPr="00000000">
        <w:rPr>
          <w:b w:val="1"/>
          <w:rtl w:val="0"/>
        </w:rPr>
        <w:t xml:space="preserve">One page of the five pages shall include a copy of the local or agency plans map that demonstrates that the project comes from an approved plan. If not in an approved plan, a signed letter by the legislative body (city council, county commission, agency director) stating support for the project and pledges to add or amend their plan to add this project to it. Smaller projects like turn lanes, sidewalks, ITS, or intersection improvements need not be listed in plans.</w:t>
      </w:r>
    </w:p>
    <w:p w:rsidR="00000000" w:rsidDel="00000000" w:rsidP="00000000" w:rsidRDefault="00000000" w:rsidRPr="00000000" w14:paraId="0000003A">
      <w:pPr>
        <w:spacing w:after="0" w:line="240" w:lineRule="auto"/>
        <w:ind w:left="720" w:firstLine="0"/>
        <w:rPr>
          <w:b w:val="1"/>
          <w:color w:val="c00000"/>
          <w:sz w:val="24"/>
          <w:szCs w:val="24"/>
        </w:rPr>
      </w:pPr>
      <w:r w:rsidDel="00000000" w:rsidR="00000000" w:rsidRPr="00000000">
        <w:rPr>
          <w:rtl w:val="0"/>
        </w:rPr>
      </w:r>
    </w:p>
    <w:p w:rsidR="00000000" w:rsidDel="00000000" w:rsidP="00000000" w:rsidRDefault="00000000" w:rsidRPr="00000000" w14:paraId="0000003B">
      <w:pPr>
        <w:spacing w:after="0" w:line="240" w:lineRule="auto"/>
        <w:ind w:left="720" w:firstLine="0"/>
        <w:rPr>
          <w:b w:val="1"/>
          <w:color w:val="c00000"/>
          <w:sz w:val="24"/>
          <w:szCs w:val="24"/>
        </w:rPr>
      </w:pPr>
      <w:r w:rsidDel="00000000" w:rsidR="00000000" w:rsidRPr="00000000">
        <w:rPr>
          <w:b w:val="1"/>
          <w:color w:val="c00000"/>
          <w:sz w:val="24"/>
          <w:szCs w:val="24"/>
          <w:rtl w:val="0"/>
        </w:rPr>
        <w:t xml:space="preserve">All Additional Submittals with this sheet shall be submitted as one PDF file electronically to the MPO. </w:t>
      </w:r>
    </w:p>
    <w:sectPr>
      <w:headerReference r:id="rId9" w:type="default"/>
      <w:footerReference r:id="rId10" w:type="default"/>
      <w:pgSz w:h="15840" w:w="12240" w:orient="portrait"/>
      <w:pgMar w:bottom="936" w:top="1440" w:left="936" w:right="9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368.0" w:type="dxa"/>
      <w:jc w:val="left"/>
      <w:tblInd w:w="0.0" w:type="dxa"/>
      <w:tblLayout w:type="fixed"/>
      <w:tblLook w:val="0400"/>
    </w:tblPr>
    <w:tblGrid>
      <w:gridCol w:w="9331"/>
      <w:gridCol w:w="1037"/>
      <w:tblGridChange w:id="0">
        <w:tblGrid>
          <w:gridCol w:w="9331"/>
          <w:gridCol w:w="1037"/>
        </w:tblGrid>
      </w:tblGridChange>
    </w:tblGrid>
    <w:tr>
      <w:trPr>
        <w:cantSplit w:val="0"/>
        <w:tblHeader w:val="0"/>
      </w:trPr>
      <w:tc>
        <w:tcPr>
          <w:tcBorders>
            <w:top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Mountainland AOG</w:t>
          </w:r>
        </w:p>
      </w:tc>
      <w:tc>
        <w:tcPr>
          <w:tcBorders>
            <w:top w:color="c0504d" w:space="0" w:sz="4" w:val="single"/>
          </w:tcBorders>
          <w:shd w:fill="943734"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c00000"/>
        <w:sz w:val="24"/>
        <w:szCs w:val="24"/>
      </w:rPr>
    </w:pPr>
    <w:r w:rsidDel="00000000" w:rsidR="00000000" w:rsidRPr="00000000">
      <w:rPr>
        <w:rtl w:val="0"/>
      </w:rPr>
    </w:r>
  </w:p>
  <w:tbl>
    <w:tblPr>
      <w:tblStyle w:val="Table1"/>
      <w:tblW w:w="10368.0" w:type="dxa"/>
      <w:jc w:val="left"/>
      <w:tblInd w:w="0.0" w:type="dxa"/>
      <w:tblLayout w:type="fixed"/>
      <w:tblLook w:val="0400"/>
    </w:tblPr>
    <w:tblGrid>
      <w:gridCol w:w="3193"/>
      <w:gridCol w:w="7175"/>
      <w:tblGridChange w:id="0">
        <w:tblGrid>
          <w:gridCol w:w="3193"/>
          <w:gridCol w:w="7175"/>
        </w:tblGrid>
      </w:tblGridChange>
    </w:tblGrid>
    <w:tr>
      <w:trPr>
        <w:cantSplit w:val="0"/>
        <w:tblHeader w:val="0"/>
      </w:trPr>
      <w:tc>
        <w:tcPr>
          <w:tcBorders>
            <w:bottom w:color="943734" w:space="0" w:sz="4" w:val="single"/>
          </w:tcBorders>
          <w:shd w:fill="943734"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ahoma" w:cs="Tahoma" w:eastAsia="Tahoma" w:hAnsi="Tahoma"/>
              <w:b w:val="0"/>
              <w:i w:val="0"/>
              <w:smallCaps w:val="0"/>
              <w:strike w:val="0"/>
              <w:color w:val="ffffff"/>
              <w:sz w:val="36"/>
              <w:szCs w:val="36"/>
              <w:u w:val="none"/>
              <w:shd w:fill="auto" w:val="clear"/>
              <w:vertAlign w:val="baseline"/>
            </w:rPr>
          </w:pPr>
          <w:r w:rsidDel="00000000" w:rsidR="00000000" w:rsidRPr="00000000">
            <w:rPr>
              <w:rFonts w:ascii="Tahoma" w:cs="Tahoma" w:eastAsia="Tahoma" w:hAnsi="Tahoma"/>
              <w:b w:val="0"/>
              <w:i w:val="0"/>
              <w:smallCaps w:val="0"/>
              <w:strike w:val="0"/>
              <w:color w:val="ffffff"/>
              <w:sz w:val="36"/>
              <w:szCs w:val="36"/>
              <w:u w:val="none"/>
              <w:shd w:fill="auto" w:val="clear"/>
              <w:vertAlign w:val="baseline"/>
              <w:rtl w:val="0"/>
            </w:rPr>
            <w:t xml:space="preserve">Mountainland MPO</w:t>
          </w:r>
        </w:p>
      </w:tc>
      <w:tc>
        <w:tcPr>
          <w:tcBorders>
            <w:bottom w:color="000000" w:space="0" w:sz="4" w:val="single"/>
          </w:tcBorders>
          <w:vAlign w:val="bottom"/>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76923c"/>
              <w:sz w:val="32"/>
              <w:szCs w:val="32"/>
              <w:u w:val="none"/>
              <w:shd w:fill="auto" w:val="clear"/>
              <w:vertAlign w:val="baseline"/>
            </w:rPr>
          </w:pPr>
          <w:r w:rsidDel="00000000" w:rsidR="00000000" w:rsidRPr="00000000">
            <w:rPr>
              <w:rFonts w:ascii="Calibri" w:cs="Calibri" w:eastAsia="Calibri" w:hAnsi="Calibri"/>
              <w:b w:val="1"/>
              <w:i w:val="0"/>
              <w:smallCaps w:val="0"/>
              <w:strike w:val="0"/>
              <w:color w:val="76923c"/>
              <w:sz w:val="32"/>
              <w:szCs w:val="32"/>
              <w:u w:val="none"/>
              <w:shd w:fill="auto" w:val="clear"/>
              <w:vertAlign w:val="baseline"/>
              <w:rtl w:val="0"/>
            </w:rPr>
            <w:t xml:space="preserve">[</w:t>
          </w:r>
          <w:r w:rsidDel="00000000" w:rsidR="00000000" w:rsidRPr="00000000">
            <w:rPr>
              <w:rFonts w:ascii="Calibri" w:cs="Calibri" w:eastAsia="Calibri" w:hAnsi="Calibri"/>
              <w:b w:val="1"/>
              <w:i w:val="0"/>
              <w:smallCaps w:val="1"/>
              <w:strike w:val="0"/>
              <w:color w:val="000000"/>
              <w:sz w:val="32"/>
              <w:szCs w:val="32"/>
              <w:u w:val="none"/>
              <w:shd w:fill="auto" w:val="clear"/>
              <w:vertAlign w:val="baseline"/>
              <w:rtl w:val="0"/>
            </w:rPr>
            <w:t xml:space="preserve">PROJECT IDEA APPLICATION FOR MAG REGIONAL TRANSPORTATION FUNDING</w:t>
          </w:r>
          <w:r w:rsidDel="00000000" w:rsidR="00000000" w:rsidRPr="00000000">
            <w:rPr>
              <w:rFonts w:ascii="Calibri" w:cs="Calibri" w:eastAsia="Calibri" w:hAnsi="Calibri"/>
              <w:b w:val="1"/>
              <w:i w:val="0"/>
              <w:smallCaps w:val="0"/>
              <w:strike w:val="0"/>
              <w:color w:val="76923c"/>
              <w:sz w:val="32"/>
              <w:szCs w:val="3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559C"/>
  </w:style>
  <w:style w:type="paragraph" w:styleId="Heading1">
    <w:name w:val="heading 1"/>
    <w:basedOn w:val="Normal"/>
    <w:next w:val="Normal"/>
    <w:link w:val="Heading1Char"/>
    <w:uiPriority w:val="9"/>
    <w:qFormat w:val="1"/>
    <w:rsid w:val="00F704AA"/>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820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8207D"/>
  </w:style>
  <w:style w:type="paragraph" w:styleId="Footer">
    <w:name w:val="footer"/>
    <w:basedOn w:val="Normal"/>
    <w:link w:val="FooterChar"/>
    <w:uiPriority w:val="99"/>
    <w:unhideWhenUsed w:val="1"/>
    <w:rsid w:val="001820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8207D"/>
  </w:style>
  <w:style w:type="paragraph" w:styleId="BalloonText">
    <w:name w:val="Balloon Text"/>
    <w:basedOn w:val="Normal"/>
    <w:link w:val="BalloonTextChar"/>
    <w:uiPriority w:val="99"/>
    <w:semiHidden w:val="1"/>
    <w:unhideWhenUsed w:val="1"/>
    <w:rsid w:val="0018207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207D"/>
    <w:rPr>
      <w:rFonts w:ascii="Tahoma" w:cs="Tahoma" w:hAnsi="Tahoma"/>
      <w:sz w:val="16"/>
      <w:szCs w:val="16"/>
    </w:rPr>
  </w:style>
  <w:style w:type="paragraph" w:styleId="ListParagraph">
    <w:name w:val="List Paragraph"/>
    <w:basedOn w:val="Normal"/>
    <w:uiPriority w:val="34"/>
    <w:qFormat w:val="1"/>
    <w:rsid w:val="00C3288B"/>
    <w:pPr>
      <w:ind w:left="720"/>
      <w:contextualSpacing w:val="1"/>
    </w:pPr>
  </w:style>
  <w:style w:type="character" w:styleId="PlaceholderText">
    <w:name w:val="Placeholder Text"/>
    <w:basedOn w:val="DefaultParagraphFont"/>
    <w:uiPriority w:val="99"/>
    <w:semiHidden w:val="1"/>
    <w:rsid w:val="00C3288B"/>
    <w:rPr>
      <w:color w:val="808080"/>
    </w:rPr>
  </w:style>
  <w:style w:type="character" w:styleId="Strong">
    <w:name w:val="Strong"/>
    <w:basedOn w:val="DefaultParagraphFont"/>
    <w:uiPriority w:val="22"/>
    <w:qFormat w:val="1"/>
    <w:rsid w:val="00F704AA"/>
    <w:rPr>
      <w:b w:val="1"/>
      <w:bCs w:val="1"/>
    </w:rPr>
  </w:style>
  <w:style w:type="character" w:styleId="Heading1Char" w:customStyle="1">
    <w:name w:val="Heading 1 Char"/>
    <w:basedOn w:val="DefaultParagraphFont"/>
    <w:link w:val="Heading1"/>
    <w:uiPriority w:val="9"/>
    <w:rsid w:val="00F704AA"/>
    <w:rPr>
      <w:rFonts w:asciiTheme="majorHAnsi" w:cstheme="majorBidi" w:eastAsiaTheme="majorEastAsia" w:hAnsiTheme="majorHAnsi"/>
      <w:b w:val="1"/>
      <w:bCs w:val="1"/>
      <w:color w:val="365f91" w:themeColor="accent1" w:themeShade="0000BF"/>
      <w:sz w:val="28"/>
      <w:szCs w:val="28"/>
    </w:rPr>
  </w:style>
  <w:style w:type="character" w:styleId="Style1" w:customStyle="1">
    <w:name w:val="Style1"/>
    <w:basedOn w:val="BalloonTextChar"/>
    <w:uiPriority w:val="1"/>
    <w:rsid w:val="00F704AA"/>
    <w:rPr>
      <w:rFonts w:ascii="Tahoma" w:cs="Tahoma" w:hAnsi="Tahoma"/>
      <w:sz w:val="16"/>
      <w:szCs w:val="16"/>
    </w:rPr>
  </w:style>
  <w:style w:type="character" w:styleId="Hyperlink">
    <w:name w:val="Hyperlink"/>
    <w:basedOn w:val="DefaultParagraphFont"/>
    <w:uiPriority w:val="99"/>
    <w:unhideWhenUsed w:val="1"/>
    <w:rsid w:val="00FE57D7"/>
    <w:rPr>
      <w:color w:val="0000ff" w:themeColor="hyperlink"/>
      <w:u w:val="single"/>
    </w:rPr>
  </w:style>
  <w:style w:type="character" w:styleId="UnresolvedMention">
    <w:name w:val="Unresolved Mention"/>
    <w:basedOn w:val="DefaultParagraphFont"/>
    <w:uiPriority w:val="99"/>
    <w:semiHidden w:val="1"/>
    <w:unhideWhenUsed w:val="1"/>
    <w:rsid w:val="00FE57D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plan.maps.arcgis.com/apps/OnePane/basicviewer/index.html?appid=4c1915628beb4ce0b71b22175a2fa1c5" TargetMode="External"/><Relationship Id="rId8" Type="http://schemas.openxmlformats.org/officeDocument/2006/relationships/hyperlink" Target="https://mountainland.org/transplan5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HgquGNfo/q4uX4VY1045tPVO5w==">AMUW2mWzI0Y2BYchKhL2gXUyGr7I+K0CACDsJPbZKVU8khUKHSsNAQFqv5voInI1s1QEfbqfsv06jFZQP5NigLYPtMlLPLnhPHG/COhl/H7vMXiP/MWYfbo=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2021-09-27T01:09:00Z</dcterms:created>
  <dc:creator>seliot</dc:creator>
</cp:coreProperties>
</file>